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DAD" w:rsidRPr="0037294A" w:rsidRDefault="00860DAD" w:rsidP="00860DAD">
      <w:pPr>
        <w:spacing w:line="360" w:lineRule="auto"/>
        <w:jc w:val="center"/>
        <w:rPr>
          <w:b/>
          <w:sz w:val="28"/>
          <w:szCs w:val="28"/>
          <w:lang w:val="tt-RU"/>
        </w:rPr>
      </w:pPr>
      <w:r w:rsidRPr="0037294A">
        <w:rPr>
          <w:b/>
          <w:sz w:val="28"/>
          <w:szCs w:val="28"/>
          <w:lang w:val="tt-RU"/>
        </w:rPr>
        <w:t xml:space="preserve">Республикада  1,3 меңнән артык булачак әни Социаль фондның Татарстан  бүлегеннән бердәм пособие ала </w:t>
      </w:r>
    </w:p>
    <w:p w:rsidR="00860DAD" w:rsidRPr="0037294A" w:rsidRDefault="00860DAD" w:rsidP="00860DAD">
      <w:pPr>
        <w:spacing w:line="360" w:lineRule="auto"/>
        <w:rPr>
          <w:b/>
          <w:sz w:val="28"/>
          <w:szCs w:val="28"/>
          <w:lang w:val="tt-RU"/>
        </w:rPr>
      </w:pPr>
      <w:r>
        <w:rPr>
          <w:b/>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2724150" cy="1819275"/>
            <wp:effectExtent l="19050" t="0" r="0" b="0"/>
            <wp:wrapSquare wrapText="bothSides"/>
            <wp:docPr id="1" name="Рисунок 1" descr="C:\2025\СМИ\Пресс релизы\апрель\09-04-2025 Единое пособие\09.04.2025 Беременяш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5\СМИ\Пресс релизы\апрель\09-04-2025 Единое пособие\09.04.2025 Беременяшка.jpg"/>
                    <pic:cNvPicPr>
                      <a:picLocks noChangeAspect="1" noChangeArrowheads="1"/>
                    </pic:cNvPicPr>
                  </pic:nvPicPr>
                  <pic:blipFill>
                    <a:blip r:embed="rId4" cstate="print"/>
                    <a:srcRect/>
                    <a:stretch>
                      <a:fillRect/>
                    </a:stretch>
                  </pic:blipFill>
                  <pic:spPr bwMode="auto">
                    <a:xfrm>
                      <a:off x="0" y="0"/>
                      <a:ext cx="2724150" cy="1819275"/>
                    </a:xfrm>
                    <a:prstGeom prst="rect">
                      <a:avLst/>
                    </a:prstGeom>
                    <a:noFill/>
                    <a:ln w="9525">
                      <a:noFill/>
                      <a:miter lim="800000"/>
                      <a:headEnd/>
                      <a:tailEnd/>
                    </a:ln>
                  </pic:spPr>
                </pic:pic>
              </a:graphicData>
            </a:graphic>
          </wp:anchor>
        </w:drawing>
      </w:r>
    </w:p>
    <w:p w:rsidR="00860DAD" w:rsidRPr="0037294A" w:rsidRDefault="00860DAD" w:rsidP="00860DAD">
      <w:pPr>
        <w:spacing w:after="240" w:line="360" w:lineRule="auto"/>
        <w:jc w:val="both"/>
        <w:rPr>
          <w:lang w:val="tt-RU"/>
        </w:rPr>
      </w:pPr>
      <w:r>
        <w:rPr>
          <w:lang w:val="tt-RU"/>
        </w:rPr>
        <w:t xml:space="preserve">             </w:t>
      </w:r>
      <w:r w:rsidRPr="0037294A">
        <w:rPr>
          <w:lang w:val="tt-RU"/>
        </w:rPr>
        <w:t>Бүгенге көндә Татарстанда 1 380 йөкле хатын-кыз Россия Социаль фондының Татарстан Республикасы бүлегеннән бердәм пособие ала. 2025 ел башыннан бу максатларга җибәрелгән түләүләрнең гомуми суммасы инде 17 миллион сумнан артып киткән.</w:t>
      </w:r>
    </w:p>
    <w:p w:rsidR="00860DAD" w:rsidRPr="0037294A" w:rsidRDefault="00860DAD" w:rsidP="00860DAD">
      <w:pPr>
        <w:spacing w:after="240" w:line="360" w:lineRule="auto"/>
        <w:jc w:val="both"/>
        <w:rPr>
          <w:lang w:val="tt-RU"/>
        </w:rPr>
      </w:pPr>
      <w:r>
        <w:rPr>
          <w:lang w:val="tt-RU"/>
        </w:rPr>
        <w:t xml:space="preserve">            </w:t>
      </w:r>
      <w:r w:rsidRPr="0037294A">
        <w:rPr>
          <w:lang w:val="tt-RU"/>
        </w:rPr>
        <w:t xml:space="preserve"> Татарстанда йөкле хатын-кызлар өчен бердәм пособие йөклелекнең иртә срогында -12 атнага кадәр медицина оешмасында исәпкә баскан булачак әниләргә кайбер шартларны исәпкә алып билгеләнә. Җан башына уртача айлык кереме 2025 елда Татарстанда 15 073 сум күләмендә кабул ителгән яшәү минимумыннан артык булмаган булачак әниләр  түләү алуга хокуклы. Бәяләгәндә,   гаиләнең барлык әгъзаларының гариза биргән айга кадәрге  соңгы 12 айдагы керемнәре, хезмәт хаклары, пенсияләре, стипендияләре һәм башка кертемнәре дә исәпкә алына.</w:t>
      </w:r>
    </w:p>
    <w:p w:rsidR="00860DAD" w:rsidRDefault="00860DAD" w:rsidP="00860DAD">
      <w:pPr>
        <w:spacing w:line="360" w:lineRule="auto"/>
        <w:jc w:val="both"/>
        <w:rPr>
          <w:lang w:val="tt-RU"/>
        </w:rPr>
      </w:pPr>
      <w:r>
        <w:rPr>
          <w:lang w:val="tt-RU"/>
        </w:rPr>
        <w:t xml:space="preserve">           </w:t>
      </w:r>
      <w:r w:rsidRPr="0037294A">
        <w:rPr>
          <w:lang w:val="tt-RU"/>
        </w:rPr>
        <w:t>Пособие күләме гаиләнең финанс хәленә бәйле һәм ул Татарстанда хезмәткә сәләтле халык өчен билгеләнгән яшәү минимумының 50%, 75% яки 100% тәшкил итә ала. 2025 елда ул 16 430 сумга тигез. Шулай итеп, түләү суммасы аена 8 215 сумнан 16 430 сумга кадәр үзгәрә..  Болай эшләү гаиләләрнең финанс хәленә карап адреслы ярдәм күрсәтергә мөмкинлек бирә. Пособие булачак әнине медицина учреждениесендә  исәпкә куйган айдан башлап,  бала туганчы түләнә.</w:t>
      </w:r>
      <w:r>
        <w:rPr>
          <w:lang w:val="tt-RU"/>
        </w:rPr>
        <w:t xml:space="preserve"> </w:t>
      </w:r>
    </w:p>
    <w:p w:rsidR="00860DAD" w:rsidRPr="0037294A" w:rsidRDefault="00860DAD" w:rsidP="00860DAD">
      <w:pPr>
        <w:spacing w:after="240" w:line="360" w:lineRule="auto"/>
        <w:jc w:val="both"/>
        <w:rPr>
          <w:lang w:val="tt-RU"/>
        </w:rPr>
      </w:pPr>
      <w:r>
        <w:rPr>
          <w:lang w:val="tt-RU"/>
        </w:rPr>
        <w:t xml:space="preserve">         </w:t>
      </w:r>
      <w:r w:rsidRPr="0037294A">
        <w:rPr>
          <w:lang w:val="tt-RU"/>
        </w:rPr>
        <w:t xml:space="preserve"> </w:t>
      </w:r>
      <w:r w:rsidRPr="0037294A">
        <w:rPr>
          <w:i/>
          <w:lang w:val="tt-RU"/>
        </w:rPr>
        <w:t>«Пособие алу өчен Дәүләт хезмәтләре порталы аша гариза бирергә, Татарстан Социаль фонды бүлегенең яисә күпфункцияле үзәкнең клиен</w:t>
      </w:r>
      <w:r>
        <w:rPr>
          <w:i/>
          <w:lang w:val="tt-RU"/>
        </w:rPr>
        <w:t>т хезмәтенә мөрәҗәгать итәргә ки</w:t>
      </w:r>
      <w:r w:rsidRPr="0037294A">
        <w:rPr>
          <w:i/>
          <w:lang w:val="tt-RU"/>
        </w:rPr>
        <w:t>рәк. Процедура максималь гадиләштерелгән: мәгълүматлар ведомствоара хезмәттәшлек аша автомат рәвештә соратып алына, бу исә булачак әниләрне документлар тапшыру зарурлыгыннан коткара,</w:t>
      </w:r>
      <w:r w:rsidRPr="0037294A">
        <w:rPr>
          <w:lang w:val="tt-RU"/>
        </w:rPr>
        <w:t xml:space="preserve"> - дип ассызыклады Россия Социаль фондының Татарстан Республикасы бүлеге идарәчесе </w:t>
      </w:r>
      <w:r w:rsidRPr="0037294A">
        <w:rPr>
          <w:b/>
          <w:lang w:val="tt-RU"/>
        </w:rPr>
        <w:t>Эдуард Вафин</w:t>
      </w:r>
      <w:r w:rsidRPr="0037294A">
        <w:rPr>
          <w:lang w:val="tt-RU"/>
        </w:rPr>
        <w:t>.</w:t>
      </w:r>
    </w:p>
    <w:p w:rsidR="00860DAD" w:rsidRPr="0037294A" w:rsidRDefault="00860DAD" w:rsidP="00860DAD">
      <w:pPr>
        <w:spacing w:after="240" w:line="360" w:lineRule="auto"/>
        <w:jc w:val="both"/>
        <w:rPr>
          <w:lang w:val="tt-RU"/>
        </w:rPr>
      </w:pPr>
      <w:r>
        <w:rPr>
          <w:lang w:val="tt-RU"/>
        </w:rPr>
        <w:t xml:space="preserve">       </w:t>
      </w:r>
      <w:r w:rsidRPr="0037294A">
        <w:rPr>
          <w:lang w:val="tt-RU"/>
        </w:rPr>
        <w:t>Сораулар булган очракта, сез дүшәмбедән пәнҗешәмбегә кадәр - 08:00 - 17:00 сәгатьләрдә , җомга көнне - 08:00 дән 15:45 кә кадәр ( шалтырату бушлай) -</w:t>
      </w:r>
      <w:r>
        <w:rPr>
          <w:lang w:val="tt-RU"/>
        </w:rPr>
        <w:t xml:space="preserve"> </w:t>
      </w:r>
      <w:r w:rsidRPr="0037294A">
        <w:rPr>
          <w:lang w:val="tt-RU"/>
        </w:rPr>
        <w:t>8 800 100 0001 телефоны буенча бердәм контакт-үзәккә шалтырата аласыз.</w:t>
      </w:r>
    </w:p>
    <w:p w:rsidR="00860DAD" w:rsidRPr="00860DAD" w:rsidRDefault="00860DAD" w:rsidP="00860DAD">
      <w:pPr>
        <w:spacing w:line="360" w:lineRule="auto"/>
        <w:jc w:val="both"/>
        <w:rPr>
          <w:lang w:val="tt-RU"/>
        </w:rPr>
      </w:pPr>
      <w:r>
        <w:rPr>
          <w:lang w:val="tt-RU"/>
        </w:rPr>
        <w:t xml:space="preserve">         </w:t>
      </w:r>
      <w:r w:rsidRPr="0037294A">
        <w:rPr>
          <w:lang w:val="tt-RU"/>
        </w:rPr>
        <w:t xml:space="preserve"> Россия Социаль фондының Татарстан бүлеге хезмәтләре турында барлык мәгълүматны Россия Социаль фонды сайтында, </w:t>
      </w:r>
      <w:r w:rsidRPr="0037294A">
        <w:rPr>
          <w:color w:val="0000FF"/>
          <w:lang w:val="tt-RU"/>
        </w:rPr>
        <w:t>ВКонтакте, Одноклассники һәм Телеграм</w:t>
      </w:r>
      <w:r w:rsidRPr="0037294A">
        <w:rPr>
          <w:lang w:val="tt-RU"/>
        </w:rPr>
        <w:t xml:space="preserve"> социаль челтәрләрдә рәсми аккаунтларда табарга була.</w:t>
      </w:r>
    </w:p>
    <w:sectPr w:rsidR="00860DAD" w:rsidRPr="00860DAD" w:rsidSect="00860DAD">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0DAD"/>
    <w:rsid w:val="003C22A9"/>
    <w:rsid w:val="00860D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D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0DAD"/>
    <w:rPr>
      <w:rFonts w:ascii="Tahoma" w:hAnsi="Tahoma" w:cs="Tahoma"/>
      <w:sz w:val="16"/>
      <w:szCs w:val="16"/>
    </w:rPr>
  </w:style>
  <w:style w:type="character" w:customStyle="1" w:styleId="a4">
    <w:name w:val="Текст выноски Знак"/>
    <w:basedOn w:val="a0"/>
    <w:link w:val="a3"/>
    <w:uiPriority w:val="99"/>
    <w:semiHidden/>
    <w:rsid w:val="00860DA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2025-04-10T05:44:00Z</dcterms:created>
  <dcterms:modified xsi:type="dcterms:W3CDTF">2025-04-10T05:47:00Z</dcterms:modified>
</cp:coreProperties>
</file>